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BD9" w:rsidRPr="0035573F" w:rsidRDefault="00C14BD9" w:rsidP="00C14BD9">
      <w:pPr>
        <w:jc w:val="center"/>
        <w:rPr>
          <w:b/>
          <w:sz w:val="28"/>
          <w:szCs w:val="28"/>
        </w:rPr>
      </w:pPr>
      <w:r w:rsidRPr="0035573F">
        <w:rPr>
          <w:b/>
          <w:sz w:val="28"/>
          <w:szCs w:val="28"/>
        </w:rPr>
        <w:t>Expresión y comunicación gráfica en tecnología</w:t>
      </w:r>
    </w:p>
    <w:p w:rsidR="00C14BD9" w:rsidRDefault="00C14BD9" w:rsidP="00C14BD9">
      <w:pPr>
        <w:jc w:val="both"/>
      </w:pPr>
    </w:p>
    <w:p w:rsidR="00C14BD9" w:rsidRPr="003E2029" w:rsidRDefault="00C14BD9" w:rsidP="00C14BD9">
      <w:pPr>
        <w:ind w:left="360"/>
        <w:rPr>
          <w:b/>
        </w:rPr>
      </w:pPr>
      <w:r w:rsidRPr="003E2029">
        <w:rPr>
          <w:b/>
        </w:rPr>
        <w:t xml:space="preserve">Nombre y Apellidos________________________         </w:t>
      </w:r>
      <w:proofErr w:type="spellStart"/>
      <w:r w:rsidRPr="003E2029">
        <w:rPr>
          <w:b/>
        </w:rPr>
        <w:t>Curso____fecha</w:t>
      </w:r>
      <w:proofErr w:type="spellEnd"/>
      <w:r w:rsidRPr="003E2029">
        <w:rPr>
          <w:b/>
        </w:rPr>
        <w:t>________</w:t>
      </w:r>
    </w:p>
    <w:p w:rsidR="00C14BD9" w:rsidRDefault="00C14BD9" w:rsidP="00C14BD9">
      <w:pPr>
        <w:numPr>
          <w:ilvl w:val="0"/>
          <w:numId w:val="1"/>
        </w:numPr>
        <w:jc w:val="both"/>
        <w:rPr>
          <w:sz w:val="22"/>
          <w:szCs w:val="22"/>
        </w:rPr>
      </w:pPr>
      <w:r w:rsidRPr="0054489E">
        <w:rPr>
          <w:sz w:val="22"/>
          <w:szCs w:val="22"/>
        </w:rPr>
        <w:t>dibuja una escuadra y un cartabón, indica la medida de los ángulos de sus vértices y explica para qué sirve.</w:t>
      </w: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Pr="0054489E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numPr>
          <w:ilvl w:val="0"/>
          <w:numId w:val="1"/>
        </w:numPr>
        <w:jc w:val="both"/>
        <w:rPr>
          <w:sz w:val="22"/>
          <w:szCs w:val="22"/>
        </w:rPr>
      </w:pPr>
      <w:r w:rsidRPr="0054489E">
        <w:rPr>
          <w:sz w:val="22"/>
          <w:szCs w:val="22"/>
        </w:rPr>
        <w:t>Mide los siguientes segmentos, indicando su valor en el cuadro inferior:</w:t>
      </w:r>
    </w:p>
    <w:p w:rsidR="00C14BD9" w:rsidRPr="0054489E" w:rsidRDefault="00C14BD9" w:rsidP="00C14BD9">
      <w:pPr>
        <w:ind w:left="360"/>
        <w:jc w:val="both"/>
        <w:rPr>
          <w:sz w:val="22"/>
          <w:szCs w:val="22"/>
        </w:rPr>
      </w:pPr>
    </w:p>
    <w:tbl>
      <w:tblPr>
        <w:tblStyle w:val="Estilodetabla1"/>
        <w:tblW w:w="4077" w:type="pct"/>
        <w:tblInd w:w="1063" w:type="dxa"/>
        <w:tblLook w:val="01E0"/>
      </w:tblPr>
      <w:tblGrid>
        <w:gridCol w:w="3355"/>
        <w:gridCol w:w="3845"/>
      </w:tblGrid>
      <w:tr w:rsidR="00C14BD9" w:rsidTr="008E58B2">
        <w:trPr>
          <w:cnfStyle w:val="100000000000"/>
        </w:trPr>
        <w:tc>
          <w:tcPr>
            <w:tcW w:w="2288" w:type="pct"/>
          </w:tcPr>
          <w:p w:rsidR="00C14BD9" w:rsidRPr="0054489E" w:rsidRDefault="00C14BD9" w:rsidP="008E58B2">
            <w:pPr>
              <w:jc w:val="both"/>
            </w:pPr>
            <w:r>
              <w:t>S</w:t>
            </w:r>
            <w:r w:rsidRPr="0054489E">
              <w:t>egmento</w:t>
            </w:r>
          </w:p>
        </w:tc>
        <w:tc>
          <w:tcPr>
            <w:tcW w:w="2629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Medida en mm y cm</w:t>
            </w:r>
          </w:p>
        </w:tc>
      </w:tr>
      <w:tr w:rsidR="00C14BD9" w:rsidTr="008E58B2">
        <w:tc>
          <w:tcPr>
            <w:tcW w:w="2288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629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</w:p>
        </w:tc>
      </w:tr>
      <w:tr w:rsidR="00C14BD9" w:rsidTr="008E58B2">
        <w:tc>
          <w:tcPr>
            <w:tcW w:w="2288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2629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</w:p>
        </w:tc>
      </w:tr>
      <w:tr w:rsidR="00C14BD9" w:rsidTr="008E58B2">
        <w:tc>
          <w:tcPr>
            <w:tcW w:w="2288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629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</w:p>
        </w:tc>
      </w:tr>
      <w:tr w:rsidR="00C14BD9" w:rsidTr="008E58B2">
        <w:tc>
          <w:tcPr>
            <w:tcW w:w="2288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629" w:type="pct"/>
          </w:tcPr>
          <w:p w:rsidR="00C14BD9" w:rsidRDefault="00C14BD9" w:rsidP="008E58B2">
            <w:pPr>
              <w:jc w:val="both"/>
              <w:rPr>
                <w:sz w:val="22"/>
                <w:szCs w:val="22"/>
              </w:rPr>
            </w:pPr>
          </w:p>
        </w:tc>
      </w:tr>
    </w:tbl>
    <w:p w:rsidR="00C14BD9" w:rsidRPr="0054489E" w:rsidRDefault="00C14BD9" w:rsidP="00C14BD9">
      <w:pPr>
        <w:jc w:val="both"/>
        <w:rPr>
          <w:sz w:val="22"/>
          <w:szCs w:val="22"/>
        </w:rPr>
      </w:pPr>
    </w:p>
    <w:p w:rsidR="00C14BD9" w:rsidRDefault="00C14BD9" w:rsidP="00C14BD9">
      <w:pPr>
        <w:tabs>
          <w:tab w:val="left" w:pos="3165"/>
        </w:tabs>
        <w:jc w:val="both"/>
        <w:rPr>
          <w:sz w:val="22"/>
          <w:szCs w:val="22"/>
        </w:rPr>
      </w:pPr>
      <w:r>
        <w:rPr>
          <w:noProof/>
        </w:rPr>
        <w:pict>
          <v:line id="_x0000_s1026" style="position:absolute;left:0;text-align:left;z-index:251660288" from="54pt,11.3pt" to="2in,11.3pt"/>
        </w:pict>
      </w:r>
      <w:r>
        <w:rPr>
          <w:sz w:val="22"/>
          <w:szCs w:val="22"/>
        </w:rPr>
        <w:t xml:space="preserve">              A  </w:t>
      </w:r>
      <w:r>
        <w:rPr>
          <w:sz w:val="22"/>
          <w:szCs w:val="22"/>
        </w:rPr>
        <w:tab/>
      </w:r>
    </w:p>
    <w:p w:rsidR="00C14BD9" w:rsidRDefault="00C14BD9" w:rsidP="00C14BD9">
      <w:pPr>
        <w:jc w:val="both"/>
        <w:rPr>
          <w:sz w:val="22"/>
          <w:szCs w:val="22"/>
        </w:rPr>
      </w:pPr>
    </w:p>
    <w:p w:rsidR="00C14BD9" w:rsidRDefault="00C14BD9" w:rsidP="00C14BD9">
      <w:pPr>
        <w:tabs>
          <w:tab w:val="center" w:pos="425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B </w:t>
      </w:r>
      <w:r>
        <w:rPr>
          <w:sz w:val="22"/>
          <w:szCs w:val="22"/>
        </w:rPr>
        <w:tab/>
      </w:r>
    </w:p>
    <w:p w:rsidR="00C14BD9" w:rsidRDefault="00C14BD9" w:rsidP="00C14BD9">
      <w:pPr>
        <w:tabs>
          <w:tab w:val="center" w:pos="4252"/>
        </w:tabs>
        <w:jc w:val="both"/>
        <w:rPr>
          <w:sz w:val="22"/>
          <w:szCs w:val="22"/>
        </w:rPr>
      </w:pPr>
      <w:r>
        <w:rPr>
          <w:noProof/>
        </w:rPr>
        <w:pict>
          <v:line id="_x0000_s1027" style="position:absolute;left:0;text-align:left;z-index:251661312" from="54pt,.35pt" to="162pt,.35pt"/>
        </w:pict>
      </w:r>
    </w:p>
    <w:p w:rsidR="00C14BD9" w:rsidRDefault="00C14BD9" w:rsidP="00C14BD9">
      <w:pPr>
        <w:tabs>
          <w:tab w:val="center" w:pos="4252"/>
        </w:tabs>
        <w:ind w:firstLine="708"/>
        <w:jc w:val="both"/>
        <w:rPr>
          <w:sz w:val="22"/>
          <w:szCs w:val="22"/>
        </w:rPr>
      </w:pPr>
      <w:r>
        <w:rPr>
          <w:noProof/>
        </w:rPr>
        <w:pict>
          <v:line id="_x0000_s1028" style="position:absolute;left:0;text-align:left;z-index:251662336" from="54pt,5.7pt" to="234pt,5.7pt"/>
        </w:pict>
      </w:r>
      <w:r>
        <w:rPr>
          <w:sz w:val="22"/>
          <w:szCs w:val="22"/>
        </w:rPr>
        <w:t xml:space="preserve">  C  </w:t>
      </w:r>
    </w:p>
    <w:p w:rsidR="00C14BD9" w:rsidRDefault="00C14BD9" w:rsidP="00C14BD9">
      <w:pPr>
        <w:tabs>
          <w:tab w:val="center" w:pos="425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:rsidR="00C14BD9" w:rsidRPr="0054489E" w:rsidRDefault="00C14BD9" w:rsidP="00C14BD9">
      <w:pPr>
        <w:tabs>
          <w:tab w:val="center" w:pos="4252"/>
        </w:tabs>
        <w:jc w:val="both"/>
        <w:rPr>
          <w:sz w:val="22"/>
          <w:szCs w:val="22"/>
        </w:rPr>
      </w:pPr>
      <w:r>
        <w:rPr>
          <w:noProof/>
        </w:rPr>
        <w:pict>
          <v:line id="_x0000_s1029" style="position:absolute;left:0;text-align:left;z-index:251663360" from="54pt,7.4pt" to="189pt,7.4pt"/>
        </w:pict>
      </w:r>
      <w:r>
        <w:rPr>
          <w:sz w:val="22"/>
          <w:szCs w:val="22"/>
        </w:rPr>
        <w:t xml:space="preserve">              D        </w:t>
      </w: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numPr>
          <w:ilvl w:val="0"/>
          <w:numId w:val="1"/>
        </w:numPr>
        <w:jc w:val="both"/>
        <w:rPr>
          <w:sz w:val="22"/>
          <w:szCs w:val="22"/>
        </w:rPr>
      </w:pPr>
      <w:r>
        <w:t>Con ayuda de la escuadra y el cartabón dibuja en una lámina DIN A-4 con cajetín la siguientes figura:</w:t>
      </w:r>
    </w:p>
    <w:p w:rsidR="00C14BD9" w:rsidRDefault="00C14BD9" w:rsidP="00C14BD9">
      <w:pPr>
        <w:ind w:left="750"/>
        <w:jc w:val="both"/>
      </w:pPr>
      <w:r>
        <w:rPr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101600</wp:posOffset>
            </wp:positionV>
            <wp:extent cx="2954655" cy="3179445"/>
            <wp:effectExtent l="19050" t="0" r="0" b="0"/>
            <wp:wrapSquare wrapText="bothSides"/>
            <wp:docPr id="6" name="Imagen 6" descr="escanear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scanear00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440" t="67297" r="7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317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BD9" w:rsidRDefault="00C14BD9" w:rsidP="00C14BD9">
      <w:pPr>
        <w:ind w:left="360" w:firstLine="348"/>
        <w:jc w:val="both"/>
      </w:pPr>
    </w:p>
    <w:p w:rsidR="00C14BD9" w:rsidRPr="004F0628" w:rsidRDefault="00C14BD9" w:rsidP="00C14BD9">
      <w:pPr>
        <w:ind w:left="360" w:firstLine="348"/>
        <w:jc w:val="both"/>
        <w:rPr>
          <w:b/>
          <w:sz w:val="20"/>
          <w:szCs w:val="20"/>
        </w:rPr>
      </w:pPr>
      <w:r w:rsidRPr="004F0628">
        <w:rPr>
          <w:b/>
          <w:sz w:val="20"/>
          <w:szCs w:val="20"/>
        </w:rPr>
        <w:t xml:space="preserve">Utiliza el </w:t>
      </w:r>
      <w:proofErr w:type="spellStart"/>
      <w:r w:rsidRPr="004F0628">
        <w:rPr>
          <w:b/>
          <w:sz w:val="20"/>
          <w:szCs w:val="20"/>
        </w:rPr>
        <w:t>lapiz</w:t>
      </w:r>
      <w:proofErr w:type="spellEnd"/>
      <w:r w:rsidRPr="004F0628">
        <w:rPr>
          <w:b/>
          <w:sz w:val="20"/>
          <w:szCs w:val="20"/>
        </w:rPr>
        <w:t xml:space="preserve"> 2H para el trazo fino (1 cm la dimensión de la cuadrícula) el HB para el trazo grueso. </w:t>
      </w: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  <w:rPr>
          <w:sz w:val="22"/>
          <w:szCs w:val="22"/>
        </w:rPr>
      </w:pPr>
    </w:p>
    <w:p w:rsidR="00C14BD9" w:rsidRDefault="00C14BD9" w:rsidP="00C14BD9">
      <w:pPr>
        <w:jc w:val="both"/>
        <w:rPr>
          <w:sz w:val="22"/>
          <w:szCs w:val="22"/>
        </w:rPr>
      </w:pPr>
    </w:p>
    <w:p w:rsidR="00C14BD9" w:rsidRDefault="00C14BD9" w:rsidP="00C14BD9">
      <w:pPr>
        <w:numPr>
          <w:ilvl w:val="0"/>
          <w:numId w:val="1"/>
        </w:numPr>
        <w:jc w:val="both"/>
        <w:rPr>
          <w:sz w:val="22"/>
          <w:szCs w:val="22"/>
        </w:rPr>
      </w:pPr>
      <w:r w:rsidRPr="0054489E">
        <w:rPr>
          <w:sz w:val="22"/>
          <w:szCs w:val="22"/>
        </w:rPr>
        <w:lastRenderedPageBreak/>
        <w:t>Dibuja la vista de la siguiente pieza:</w:t>
      </w:r>
    </w:p>
    <w:p w:rsidR="00C14BD9" w:rsidRDefault="00C14BD9" w:rsidP="00C14BD9">
      <w:pPr>
        <w:jc w:val="both"/>
        <w:rPr>
          <w:sz w:val="22"/>
          <w:szCs w:val="22"/>
        </w:rPr>
      </w:pPr>
    </w:p>
    <w:p w:rsidR="00C14BD9" w:rsidRDefault="00C14BD9" w:rsidP="00C14BD9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629920</wp:posOffset>
            </wp:positionV>
            <wp:extent cx="1788160" cy="1826260"/>
            <wp:effectExtent l="19050" t="0" r="2540" b="0"/>
            <wp:wrapSquare wrapText="right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82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147955</wp:posOffset>
            </wp:positionV>
            <wp:extent cx="3429000" cy="3039745"/>
            <wp:effectExtent l="19050" t="0" r="0" b="0"/>
            <wp:wrapSquare wrapText="bothSides"/>
            <wp:docPr id="8" name="Imagen 8" descr="retic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ticul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03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BD9" w:rsidRPr="0054489E" w:rsidRDefault="00C14BD9" w:rsidP="00C14BD9">
      <w:pPr>
        <w:jc w:val="both"/>
        <w:rPr>
          <w:sz w:val="22"/>
          <w:szCs w:val="22"/>
        </w:rPr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  <w:r>
        <w:t>5.- Hacer la perspectiva caballera de las siguientes letras:</w:t>
      </w: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  <w:r>
        <w:rPr>
          <w:noProof/>
        </w:rPr>
        <w:drawing>
          <wp:inline distT="0" distB="0" distL="0" distR="0">
            <wp:extent cx="3057525" cy="1523473"/>
            <wp:effectExtent l="1905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762" t="39639" r="40565" b="40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23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</w:p>
    <w:p w:rsidR="00C14BD9" w:rsidRDefault="00C14BD9" w:rsidP="00C14BD9">
      <w:pPr>
        <w:ind w:left="360"/>
        <w:jc w:val="both"/>
      </w:pPr>
      <w:r>
        <w:t xml:space="preserve">6.-  Montar con el </w:t>
      </w:r>
      <w:proofErr w:type="spellStart"/>
      <w:r>
        <w:t>tangram</w:t>
      </w:r>
      <w:proofErr w:type="spellEnd"/>
      <w:r>
        <w:t xml:space="preserve"> la siguiente figura. Dibujar a la derecha la figura con las divisiones correspondientes.</w:t>
      </w:r>
    </w:p>
    <w:p w:rsidR="00C14BD9" w:rsidRDefault="00C14BD9" w:rsidP="00C14BD9">
      <w:pPr>
        <w:ind w:left="360"/>
        <w:jc w:val="both"/>
      </w:pPr>
    </w:p>
    <w:p w:rsidR="00C14BD9" w:rsidRPr="006D0E34" w:rsidRDefault="00C14BD9" w:rsidP="00C14BD9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70485</wp:posOffset>
            </wp:positionV>
            <wp:extent cx="1971675" cy="2225040"/>
            <wp:effectExtent l="19050" t="0" r="9525" b="0"/>
            <wp:wrapSquare wrapText="bothSides"/>
            <wp:docPr id="10" name="Imagen 10" descr="escanear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scanear00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2000" contrast="72000"/>
                    </a:blip>
                    <a:srcRect l="35571" t="12335" r="51962" b="54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22504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BD9" w:rsidRPr="006D0E34" w:rsidRDefault="00C14BD9" w:rsidP="00C14BD9"/>
    <w:p w:rsidR="00C14BD9" w:rsidRPr="006D0E34" w:rsidRDefault="00C14BD9" w:rsidP="00C14BD9"/>
    <w:p w:rsidR="00C14BD9" w:rsidRPr="006D0E34" w:rsidRDefault="00C14BD9" w:rsidP="00C14BD9"/>
    <w:p w:rsidR="00C14BD9" w:rsidRDefault="00C14BD9" w:rsidP="00C14BD9"/>
    <w:p w:rsidR="00C14BD9" w:rsidRPr="006D0E34" w:rsidRDefault="00C14BD9" w:rsidP="00C14BD9">
      <w:pPr>
        <w:tabs>
          <w:tab w:val="left" w:pos="1710"/>
        </w:tabs>
      </w:pPr>
      <w:r>
        <w:tab/>
      </w:r>
    </w:p>
    <w:p w:rsidR="004F6214" w:rsidRDefault="004F6214"/>
    <w:sectPr w:rsidR="004F62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40517"/>
    <w:multiLevelType w:val="hybridMultilevel"/>
    <w:tmpl w:val="369C5BE8"/>
    <w:lvl w:ilvl="0" w:tplc="42B0EF4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/>
        <w:sz w:val="2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4BD9"/>
    <w:rsid w:val="004F6214"/>
    <w:rsid w:val="00C1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Estilodetabla1">
    <w:name w:val="Estilo de tabla1"/>
    <w:basedOn w:val="TablaWeb2"/>
    <w:rsid w:val="00C14BD9"/>
    <w:rPr>
      <w:rFonts w:ascii="Times New Roman" w:eastAsia="Times New Roman" w:hAnsi="Times New Roman" w:cs="Times New Roman"/>
      <w:sz w:val="20"/>
      <w:szCs w:val="20"/>
      <w:lang w:eastAsia="es-E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C14BD9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14B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4BD9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777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Windows XP</cp:lastModifiedBy>
  <cp:revision>1</cp:revision>
  <dcterms:created xsi:type="dcterms:W3CDTF">2010-06-15T07:51:00Z</dcterms:created>
  <dcterms:modified xsi:type="dcterms:W3CDTF">2010-06-15T07:53:00Z</dcterms:modified>
</cp:coreProperties>
</file>